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DE42" w14:textId="77777777" w:rsidR="00967250" w:rsidRPr="00A27948" w:rsidRDefault="00967250" w:rsidP="00967250">
      <w:pPr>
        <w:pStyle w:val="Geenafstand"/>
        <w:rPr>
          <w:lang w:eastAsia="nl-N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967250" w:rsidRPr="00114BBC" w14:paraId="4BAFE9BA" w14:textId="77777777" w:rsidTr="00A24CE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844CBC" w14:textId="59B22396" w:rsidR="00967250" w:rsidRPr="00114BBC" w:rsidRDefault="006160B6" w:rsidP="00A24C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Opdracht 2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0C26F" w14:textId="77777777" w:rsidR="00967250" w:rsidRPr="00114BBC" w:rsidRDefault="00967250" w:rsidP="00A24CE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Duurzaam werken in de bloemen</w:t>
            </w:r>
          </w:p>
        </w:tc>
      </w:tr>
      <w:tr w:rsidR="00967250" w:rsidRPr="00114BBC" w14:paraId="30464F6C" w14:textId="77777777" w:rsidTr="00A24CEE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5066" w14:textId="77777777" w:rsidR="00967250" w:rsidRPr="00114BBC" w:rsidRDefault="00967250" w:rsidP="00A24C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2375B1" wp14:editId="4966F58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E3AC7" id="Rechthoek 2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Flmjd4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25672C01" w14:textId="77777777" w:rsidR="00967250" w:rsidRPr="00114BBC" w:rsidRDefault="00967250" w:rsidP="00A24CEE">
            <w:pPr>
              <w:tabs>
                <w:tab w:val="left" w:pos="46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ab/>
            </w:r>
            <w:r w:rsidRPr="00114BBC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ab/>
              <w:t>IBS  Etalage van je werk</w:t>
            </w:r>
          </w:p>
          <w:p w14:paraId="020FD8C4" w14:textId="77777777" w:rsidR="00967250" w:rsidRPr="00114BBC" w:rsidRDefault="00967250" w:rsidP="00A24CEE">
            <w:pPr>
              <w:tabs>
                <w:tab w:val="left" w:pos="46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                        Verzorging</w:t>
            </w:r>
          </w:p>
          <w:p w14:paraId="34FB85BC" w14:textId="77777777" w:rsidR="00967250" w:rsidRPr="00114BBC" w:rsidRDefault="00967250" w:rsidP="00A24CEE">
            <w:pPr>
              <w:tabs>
                <w:tab w:val="left" w:pos="46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                        </w:t>
            </w:r>
          </w:p>
        </w:tc>
      </w:tr>
    </w:tbl>
    <w:p w14:paraId="1461AFB7" w14:textId="3941A9F9" w:rsidR="00967250" w:rsidRDefault="00967250" w:rsidP="00967250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nl-NL"/>
        </w:rPr>
      </w:pPr>
    </w:p>
    <w:p w14:paraId="272295F7" w14:textId="77777777" w:rsidR="008568ED" w:rsidRPr="008568ED" w:rsidRDefault="008568ED" w:rsidP="008568ED">
      <w:pPr>
        <w:pStyle w:val="Geenafstand"/>
        <w:rPr>
          <w:lang w:eastAsia="nl-NL"/>
        </w:rPr>
      </w:pPr>
    </w:p>
    <w:p w14:paraId="029EABEB" w14:textId="77777777" w:rsidR="00967250" w:rsidRPr="00114BBC" w:rsidRDefault="00967250" w:rsidP="0096725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  <w:r w:rsidRPr="00114BBC">
        <w:rPr>
          <w:rFonts w:eastAsia="Times New Roman" w:cs="Times New Roman"/>
          <w:b/>
          <w:bCs/>
          <w:sz w:val="24"/>
          <w:szCs w:val="24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967250" w:rsidRPr="00114BBC" w14:paraId="24FFC655" w14:textId="77777777" w:rsidTr="00A24CEE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1C35FED6" w14:textId="77777777" w:rsidR="00967250" w:rsidRPr="00114BBC" w:rsidRDefault="00967250" w:rsidP="00A24CE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5E7E0E84" w14:textId="3C2FD514" w:rsidR="00967250" w:rsidRPr="00114BBC" w:rsidRDefault="00967250" w:rsidP="00A24C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Begrip</w:t>
            </w:r>
            <w:r w:rsidR="00423712">
              <w:rPr>
                <w:rFonts w:eastAsia="Times New Roman" w:cs="Times New Roman"/>
                <w:sz w:val="24"/>
                <w:szCs w:val="24"/>
                <w:lang w:eastAsia="nl-NL"/>
              </w:rPr>
              <w:t>pen</w:t>
            </w: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</w:t>
            </w:r>
            <w:r w:rsidR="00423712">
              <w:rPr>
                <w:rFonts w:eastAsia="Times New Roman" w:cs="Times New Roman"/>
                <w:sz w:val="24"/>
                <w:szCs w:val="24"/>
                <w:lang w:eastAsia="nl-NL"/>
              </w:rPr>
              <w:t>uit</w:t>
            </w: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Powerpoint</w:t>
            </w:r>
            <w:proofErr w:type="spellEnd"/>
            <w:r w:rsidR="00423712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</w:t>
            </w:r>
            <w:r w:rsidR="00CE3DC5">
              <w:rPr>
                <w:rFonts w:eastAsia="Times New Roman" w:cs="Times New Roman"/>
                <w:sz w:val="24"/>
                <w:szCs w:val="24"/>
                <w:lang w:eastAsia="nl-NL"/>
              </w:rPr>
              <w:t>begrijpen/toepassen</w:t>
            </w: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, </w:t>
            </w:r>
            <w:r w:rsidR="000D0A3B">
              <w:rPr>
                <w:rFonts w:eastAsia="Times New Roman" w:cs="Times New Roman"/>
                <w:sz w:val="24"/>
                <w:szCs w:val="24"/>
                <w:lang w:eastAsia="nl-NL"/>
              </w:rPr>
              <w:t>bekijken in persoonlijke omgeving en BP</w:t>
            </w:r>
            <w:r w:rsidR="00470DEE">
              <w:rPr>
                <w:rFonts w:eastAsia="Times New Roman" w:cs="Times New Roman"/>
                <w:sz w:val="24"/>
                <w:szCs w:val="24"/>
                <w:lang w:eastAsia="nl-NL"/>
              </w:rPr>
              <w:t>V</w:t>
            </w:r>
            <w:r w:rsidR="000D0A3B">
              <w:rPr>
                <w:rFonts w:eastAsia="Times New Roman" w:cs="Times New Roman"/>
                <w:sz w:val="24"/>
                <w:szCs w:val="24"/>
                <w:lang w:eastAsia="nl-NL"/>
              </w:rPr>
              <w:t>-bedrijf</w:t>
            </w:r>
          </w:p>
        </w:tc>
      </w:tr>
      <w:tr w:rsidR="00967250" w:rsidRPr="00114BBC" w14:paraId="56E831E7" w14:textId="77777777" w:rsidTr="00A24CEE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3685F55" w14:textId="77777777" w:rsidR="00967250" w:rsidRPr="00114BBC" w:rsidRDefault="00967250" w:rsidP="00A24CE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561DF90C" w14:textId="77777777" w:rsidR="00967250" w:rsidRPr="00114BBC" w:rsidRDefault="00967250" w:rsidP="00A24CEE">
            <w:pPr>
              <w:numPr>
                <w:ilvl w:val="0"/>
                <w:numId w:val="2"/>
              </w:numPr>
              <w:spacing w:after="0" w:line="240" w:lineRule="auto"/>
              <w:ind w:left="337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jouw kennis over duurzaamheid, ervaring vanuit BPV</w:t>
            </w:r>
            <w:r w:rsidRPr="00114BBC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  </w:t>
            </w:r>
          </w:p>
        </w:tc>
      </w:tr>
      <w:tr w:rsidR="00967250" w:rsidRPr="00114BBC" w14:paraId="1702F125" w14:textId="77777777" w:rsidTr="00A24CEE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4CF3E04" w14:textId="77777777" w:rsidR="00967250" w:rsidRPr="00114BBC" w:rsidRDefault="00967250" w:rsidP="00A24CE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451890A" w14:textId="7D66D011" w:rsidR="00967250" w:rsidRPr="00114BBC" w:rsidRDefault="00967250" w:rsidP="00A24C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Lessen verzorging EVW</w:t>
            </w:r>
          </w:p>
        </w:tc>
      </w:tr>
      <w:tr w:rsidR="00967250" w:rsidRPr="00114BBC" w14:paraId="376CD14A" w14:textId="77777777" w:rsidTr="00A24CEE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66E9C7DE" w14:textId="77777777" w:rsidR="00967250" w:rsidRPr="00114BBC" w:rsidRDefault="00967250" w:rsidP="00A24CE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114BBC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1A58F07" w14:textId="77777777" w:rsidR="00967250" w:rsidRPr="00114BBC" w:rsidRDefault="00967250" w:rsidP="00A24CE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In ons beroep staan natuurlijke materialen centraal</w:t>
            </w:r>
            <w:r w:rsidRPr="00114BBC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en het is belangrijk om kennis te hebben van wat wel of niet natuurlijke en duurzame toepassingen zijn in ons beroep en in ons leven</w:t>
            </w:r>
          </w:p>
        </w:tc>
      </w:tr>
    </w:tbl>
    <w:p w14:paraId="64A5E43D" w14:textId="74DFFCC5" w:rsidR="00967250" w:rsidRDefault="00967250" w:rsidP="00967250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eastAsia="nl-NL"/>
        </w:rPr>
      </w:pPr>
    </w:p>
    <w:p w14:paraId="4FF0FBD0" w14:textId="6AF94A47" w:rsidR="008568ED" w:rsidRDefault="008568ED" w:rsidP="008568ED">
      <w:pPr>
        <w:pStyle w:val="Geenafstand"/>
        <w:rPr>
          <w:highlight w:val="yellow"/>
          <w:lang w:eastAsia="nl-NL"/>
        </w:rPr>
      </w:pPr>
    </w:p>
    <w:p w14:paraId="78A37F53" w14:textId="77777777" w:rsidR="008568ED" w:rsidRPr="008568ED" w:rsidRDefault="008568ED" w:rsidP="008568ED">
      <w:pPr>
        <w:pStyle w:val="Geenafstand"/>
        <w:rPr>
          <w:highlight w:val="yellow"/>
          <w:lang w:eastAsia="nl-NL"/>
        </w:rPr>
      </w:pPr>
    </w:p>
    <w:p w14:paraId="4B31E8A1" w14:textId="77777777" w:rsidR="00967250" w:rsidRPr="00114BBC" w:rsidRDefault="00967250" w:rsidP="0096725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14BBC">
        <w:rPr>
          <w:rFonts w:eastAsia="Times New Roman" w:cs="Times New Roman"/>
          <w:b/>
          <w:bCs/>
          <w:sz w:val="24"/>
          <w:szCs w:val="24"/>
          <w:lang w:eastAsia="nl-NL"/>
        </w:rPr>
        <w:t>do</w:t>
      </w:r>
    </w:p>
    <w:p w14:paraId="54B6349D" w14:textId="2B1ABD5D" w:rsidR="00967250" w:rsidRDefault="0031225D" w:rsidP="0096725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Info van de </w:t>
      </w:r>
      <w:proofErr w:type="spellStart"/>
      <w:r w:rsidR="005600BB">
        <w:rPr>
          <w:rFonts w:eastAsia="Times New Roman" w:cs="Times New Roman"/>
          <w:sz w:val="24"/>
          <w:szCs w:val="24"/>
          <w:lang w:eastAsia="nl-NL"/>
        </w:rPr>
        <w:t>Powerpoint</w:t>
      </w:r>
      <w:proofErr w:type="spellEnd"/>
      <w:r w:rsidR="005600BB">
        <w:rPr>
          <w:rFonts w:eastAsia="Times New Roman" w:cs="Times New Roman"/>
          <w:sz w:val="24"/>
          <w:szCs w:val="24"/>
          <w:lang w:eastAsia="nl-NL"/>
        </w:rPr>
        <w:t xml:space="preserve"> bekijken </w:t>
      </w:r>
      <w:r>
        <w:rPr>
          <w:rFonts w:eastAsia="Times New Roman" w:cs="Times New Roman"/>
          <w:sz w:val="24"/>
          <w:szCs w:val="24"/>
          <w:lang w:eastAsia="nl-NL"/>
        </w:rPr>
        <w:t xml:space="preserve">en </w:t>
      </w:r>
      <w:r w:rsidR="005600BB">
        <w:rPr>
          <w:rFonts w:eastAsia="Times New Roman" w:cs="Times New Roman"/>
          <w:sz w:val="24"/>
          <w:szCs w:val="24"/>
          <w:lang w:eastAsia="nl-NL"/>
        </w:rPr>
        <w:t xml:space="preserve">ook </w:t>
      </w:r>
      <w:r>
        <w:rPr>
          <w:rFonts w:eastAsia="Times New Roman" w:cs="Times New Roman"/>
          <w:sz w:val="24"/>
          <w:szCs w:val="24"/>
          <w:lang w:eastAsia="nl-NL"/>
        </w:rPr>
        <w:t>doorlinken</w:t>
      </w:r>
      <w:r w:rsidR="00967250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5600BB">
        <w:rPr>
          <w:rFonts w:eastAsia="Times New Roman" w:cs="Times New Roman"/>
          <w:sz w:val="24"/>
          <w:szCs w:val="24"/>
          <w:lang w:eastAsia="nl-NL"/>
        </w:rPr>
        <w:t>en doorlezen aanvullende info.</w:t>
      </w:r>
    </w:p>
    <w:p w14:paraId="6D0D59DA" w14:textId="77777777" w:rsidR="00967250" w:rsidRPr="00367145" w:rsidRDefault="00967250" w:rsidP="00967250">
      <w:pPr>
        <w:pStyle w:val="Geenafstand"/>
        <w:rPr>
          <w:lang w:eastAsia="nl-NL"/>
        </w:rPr>
      </w:pPr>
    </w:p>
    <w:p w14:paraId="46595FF4" w14:textId="733A2316" w:rsidR="006D6EE2" w:rsidRPr="006D6EE2" w:rsidRDefault="001C7CB4" w:rsidP="006D6E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Bespreek onderstaande punten </w:t>
      </w:r>
      <w:r w:rsidR="00997F3E">
        <w:rPr>
          <w:rFonts w:eastAsia="Times New Roman" w:cs="Times New Roman"/>
          <w:sz w:val="24"/>
          <w:szCs w:val="24"/>
          <w:lang w:eastAsia="nl-NL"/>
        </w:rPr>
        <w:t>(</w:t>
      </w:r>
      <w:r>
        <w:rPr>
          <w:rFonts w:eastAsia="Times New Roman" w:cs="Times New Roman"/>
          <w:sz w:val="24"/>
          <w:szCs w:val="24"/>
          <w:lang w:eastAsia="nl-NL"/>
        </w:rPr>
        <w:t>in tweetallen</w:t>
      </w:r>
      <w:r w:rsidR="00997F3E">
        <w:rPr>
          <w:rFonts w:eastAsia="Times New Roman" w:cs="Times New Roman"/>
          <w:sz w:val="24"/>
          <w:szCs w:val="24"/>
          <w:lang w:eastAsia="nl-NL"/>
        </w:rPr>
        <w:t>)</w:t>
      </w:r>
      <w:r>
        <w:rPr>
          <w:rFonts w:eastAsia="Times New Roman" w:cs="Times New Roman"/>
          <w:sz w:val="24"/>
          <w:szCs w:val="24"/>
          <w:lang w:eastAsia="nl-NL"/>
        </w:rPr>
        <w:t>, werk het individueel uit:</w:t>
      </w:r>
    </w:p>
    <w:p w14:paraId="694C171E" w14:textId="77777777" w:rsidR="001C7CB4" w:rsidRPr="001C7CB4" w:rsidRDefault="006D6EE2" w:rsidP="00470DEE">
      <w:pPr>
        <w:pStyle w:val="Lijstalinea"/>
        <w:numPr>
          <w:ilvl w:val="0"/>
          <w:numId w:val="5"/>
        </w:numPr>
        <w:spacing w:after="0" w:line="240" w:lineRule="auto"/>
        <w:rPr>
          <w:lang w:eastAsia="nl-NL"/>
        </w:rPr>
      </w:pPr>
      <w:r w:rsidRPr="00470DEE">
        <w:rPr>
          <w:rFonts w:eastAsia="Times New Roman" w:cs="Times New Roman"/>
          <w:sz w:val="24"/>
          <w:szCs w:val="24"/>
          <w:lang w:eastAsia="nl-NL"/>
        </w:rPr>
        <w:t xml:space="preserve">Hoe zie je People, </w:t>
      </w:r>
      <w:proofErr w:type="spellStart"/>
      <w:r w:rsidRPr="00470DEE">
        <w:rPr>
          <w:rFonts w:eastAsia="Times New Roman" w:cs="Times New Roman"/>
          <w:sz w:val="24"/>
          <w:szCs w:val="24"/>
          <w:lang w:eastAsia="nl-NL"/>
        </w:rPr>
        <w:t>Planet</w:t>
      </w:r>
      <w:proofErr w:type="spellEnd"/>
      <w:r w:rsidRPr="00470DEE">
        <w:rPr>
          <w:rFonts w:eastAsia="Times New Roman" w:cs="Times New Roman"/>
          <w:sz w:val="24"/>
          <w:szCs w:val="24"/>
          <w:lang w:eastAsia="nl-NL"/>
        </w:rPr>
        <w:t xml:space="preserve"> en Profit terug in jouw persoonlijke omgeving? </w:t>
      </w:r>
    </w:p>
    <w:p w14:paraId="10B49D20" w14:textId="08EC38CF" w:rsidR="006D6EE2" w:rsidRPr="006D6EE2" w:rsidRDefault="006D6EE2" w:rsidP="00470DEE">
      <w:pPr>
        <w:spacing w:after="0" w:line="240" w:lineRule="auto"/>
        <w:ind w:left="580" w:firstLine="424"/>
        <w:rPr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(geef voorbeelden</w:t>
      </w:r>
      <w:r w:rsidR="001C7CB4">
        <w:rPr>
          <w:rFonts w:eastAsia="Times New Roman" w:cs="Times New Roman"/>
          <w:sz w:val="24"/>
          <w:szCs w:val="24"/>
          <w:lang w:eastAsia="nl-NL"/>
        </w:rPr>
        <w:t>)</w:t>
      </w:r>
    </w:p>
    <w:p w14:paraId="213CD249" w14:textId="4CA639E1" w:rsidR="00967250" w:rsidRPr="00470DEE" w:rsidRDefault="00967250" w:rsidP="00470DEE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470DEE">
        <w:rPr>
          <w:rFonts w:eastAsia="Times New Roman" w:cs="Times New Roman"/>
          <w:sz w:val="24"/>
          <w:szCs w:val="24"/>
          <w:lang w:eastAsia="nl-NL"/>
        </w:rPr>
        <w:t xml:space="preserve">Hoe vertaal je People, </w:t>
      </w:r>
      <w:proofErr w:type="spellStart"/>
      <w:r w:rsidRPr="00470DEE">
        <w:rPr>
          <w:rFonts w:eastAsia="Times New Roman" w:cs="Times New Roman"/>
          <w:sz w:val="24"/>
          <w:szCs w:val="24"/>
          <w:lang w:eastAsia="nl-NL"/>
        </w:rPr>
        <w:t>Planet</w:t>
      </w:r>
      <w:proofErr w:type="spellEnd"/>
      <w:r w:rsidR="00982B29" w:rsidRPr="00470DEE">
        <w:rPr>
          <w:rFonts w:eastAsia="Times New Roman" w:cs="Times New Roman"/>
          <w:sz w:val="24"/>
          <w:szCs w:val="24"/>
          <w:lang w:eastAsia="nl-NL"/>
        </w:rPr>
        <w:t xml:space="preserve">, </w:t>
      </w:r>
      <w:r w:rsidRPr="00470DEE">
        <w:rPr>
          <w:rFonts w:eastAsia="Times New Roman" w:cs="Times New Roman"/>
          <w:sz w:val="24"/>
          <w:szCs w:val="24"/>
          <w:lang w:eastAsia="nl-NL"/>
        </w:rPr>
        <w:t xml:space="preserve">Profit naar jouw BPV bedrijf? </w:t>
      </w:r>
    </w:p>
    <w:p w14:paraId="355C0C7E" w14:textId="77777777" w:rsidR="00967250" w:rsidRPr="00367145" w:rsidRDefault="00967250" w:rsidP="00967250">
      <w:pPr>
        <w:pStyle w:val="Geenafstand"/>
        <w:rPr>
          <w:lang w:eastAsia="nl-NL"/>
        </w:rPr>
      </w:pPr>
    </w:p>
    <w:p w14:paraId="5E9D3D67" w14:textId="77777777" w:rsidR="00DA0D9F" w:rsidRDefault="00967250" w:rsidP="00DA0D9F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nl-NL"/>
        </w:rPr>
      </w:pPr>
      <w:r w:rsidRPr="003C4592">
        <w:rPr>
          <w:rFonts w:eastAsia="Times New Roman" w:cs="Times New Roman"/>
          <w:iCs/>
          <w:sz w:val="24"/>
          <w:szCs w:val="24"/>
          <w:lang w:eastAsia="nl-NL"/>
        </w:rPr>
        <w:t xml:space="preserve">Beschrijf de huidige situatie. </w:t>
      </w:r>
    </w:p>
    <w:p w14:paraId="0DB0719D" w14:textId="77777777" w:rsidR="00DA0D9F" w:rsidRDefault="00967250" w:rsidP="00DA0D9F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nl-NL"/>
        </w:rPr>
      </w:pPr>
      <w:r w:rsidRPr="003C4592">
        <w:rPr>
          <w:rFonts w:eastAsia="Times New Roman" w:cs="Times New Roman"/>
          <w:iCs/>
          <w:sz w:val="24"/>
          <w:szCs w:val="24"/>
          <w:lang w:eastAsia="nl-NL"/>
        </w:rPr>
        <w:t xml:space="preserve">Zijn er dingen die al duurzaam zijn? </w:t>
      </w:r>
    </w:p>
    <w:p w14:paraId="635951AB" w14:textId="77777777" w:rsidR="00B077FE" w:rsidRDefault="00967250" w:rsidP="00896C3D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nl-NL"/>
        </w:rPr>
      </w:pPr>
      <w:r w:rsidRPr="003C4592">
        <w:rPr>
          <w:rFonts w:eastAsia="Times New Roman" w:cs="Times New Roman"/>
          <w:iCs/>
          <w:sz w:val="24"/>
          <w:szCs w:val="24"/>
          <w:lang w:eastAsia="nl-NL"/>
        </w:rPr>
        <w:t>Zijn er dingen die verbeterd kunnen worden</w:t>
      </w:r>
      <w:r w:rsidR="00B077FE">
        <w:rPr>
          <w:rFonts w:eastAsia="Times New Roman" w:cs="Times New Roman"/>
          <w:iCs/>
          <w:sz w:val="24"/>
          <w:szCs w:val="24"/>
          <w:lang w:eastAsia="nl-NL"/>
        </w:rPr>
        <w:t>?</w:t>
      </w:r>
    </w:p>
    <w:p w14:paraId="48496920" w14:textId="475B1444" w:rsidR="00896C3D" w:rsidRPr="00896C3D" w:rsidRDefault="00B077FE" w:rsidP="00896C3D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nl-NL"/>
        </w:rPr>
      </w:pPr>
      <w:r>
        <w:rPr>
          <w:rFonts w:eastAsia="Times New Roman" w:cs="Times New Roman"/>
          <w:iCs/>
          <w:sz w:val="24"/>
          <w:szCs w:val="24"/>
          <w:lang w:eastAsia="nl-NL"/>
        </w:rPr>
        <w:t xml:space="preserve">Zijn er producten op het bedrijf die ontworpen zijn volgens principe </w:t>
      </w:r>
      <w:proofErr w:type="spellStart"/>
      <w:r>
        <w:rPr>
          <w:rFonts w:eastAsia="Times New Roman" w:cs="Times New Roman"/>
          <w:iCs/>
          <w:sz w:val="24"/>
          <w:szCs w:val="24"/>
          <w:lang w:eastAsia="nl-NL"/>
        </w:rPr>
        <w:t>cradle</w:t>
      </w:r>
      <w:proofErr w:type="spellEnd"/>
      <w:r>
        <w:rPr>
          <w:rFonts w:eastAsia="Times New Roman" w:cs="Times New Roman"/>
          <w:iCs/>
          <w:sz w:val="24"/>
          <w:szCs w:val="24"/>
          <w:lang w:eastAsia="nl-NL"/>
        </w:rPr>
        <w:t xml:space="preserve"> </w:t>
      </w:r>
      <w:proofErr w:type="spellStart"/>
      <w:r>
        <w:rPr>
          <w:rFonts w:eastAsia="Times New Roman" w:cs="Times New Roman"/>
          <w:iCs/>
          <w:sz w:val="24"/>
          <w:szCs w:val="24"/>
          <w:lang w:eastAsia="nl-NL"/>
        </w:rPr>
        <w:t>to</w:t>
      </w:r>
      <w:proofErr w:type="spellEnd"/>
      <w:r>
        <w:rPr>
          <w:rFonts w:eastAsia="Times New Roman" w:cs="Times New Roman"/>
          <w:iCs/>
          <w:sz w:val="24"/>
          <w:szCs w:val="24"/>
          <w:lang w:eastAsia="nl-NL"/>
        </w:rPr>
        <w:t xml:space="preserve"> </w:t>
      </w:r>
      <w:proofErr w:type="spellStart"/>
      <w:r>
        <w:rPr>
          <w:rFonts w:eastAsia="Times New Roman" w:cs="Times New Roman"/>
          <w:iCs/>
          <w:sz w:val="24"/>
          <w:szCs w:val="24"/>
          <w:lang w:eastAsia="nl-NL"/>
        </w:rPr>
        <w:t>cradle</w:t>
      </w:r>
      <w:proofErr w:type="spellEnd"/>
      <w:r>
        <w:rPr>
          <w:rFonts w:eastAsia="Times New Roman" w:cs="Times New Roman"/>
          <w:iCs/>
          <w:sz w:val="24"/>
          <w:szCs w:val="24"/>
          <w:lang w:eastAsia="nl-NL"/>
        </w:rPr>
        <w:t xml:space="preserve"> (geef voorbeelden/leg uit)</w:t>
      </w:r>
      <w:r w:rsidR="00967250" w:rsidRPr="003C4592">
        <w:rPr>
          <w:rFonts w:eastAsia="Times New Roman" w:cs="Times New Roman"/>
          <w:iCs/>
          <w:sz w:val="24"/>
          <w:szCs w:val="24"/>
          <w:lang w:eastAsia="nl-NL"/>
        </w:rPr>
        <w:t>?</w:t>
      </w:r>
    </w:p>
    <w:p w14:paraId="6327CCDE" w14:textId="77777777" w:rsidR="00967250" w:rsidRPr="00896C3D" w:rsidRDefault="00967250" w:rsidP="00967250">
      <w:pPr>
        <w:pStyle w:val="Geenafstand"/>
        <w:rPr>
          <w:lang w:eastAsia="nl-NL"/>
        </w:rPr>
      </w:pPr>
    </w:p>
    <w:p w14:paraId="08EB5EE8" w14:textId="77777777" w:rsidR="00967250" w:rsidRPr="00896C3D" w:rsidRDefault="00967250" w:rsidP="0096725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</w:p>
    <w:p w14:paraId="48A4A03B" w14:textId="77777777" w:rsidR="00967250" w:rsidRPr="00896C3D" w:rsidRDefault="00967250" w:rsidP="0096725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</w:p>
    <w:p w14:paraId="6EA3C8E1" w14:textId="77777777" w:rsidR="00967250" w:rsidRPr="00896C3D" w:rsidRDefault="00967250" w:rsidP="00967250">
      <w:pPr>
        <w:spacing w:after="0" w:line="240" w:lineRule="auto"/>
        <w:rPr>
          <w:rFonts w:eastAsia="Times New Roman" w:cs="Times New Roman"/>
          <w:sz w:val="24"/>
          <w:szCs w:val="24"/>
          <w:lang w:val="en-US" w:eastAsia="nl-NL"/>
        </w:rPr>
      </w:pPr>
      <w:r w:rsidRPr="00896C3D">
        <w:rPr>
          <w:rFonts w:eastAsia="Times New Roman" w:cs="Times New Roman"/>
          <w:b/>
          <w:bCs/>
          <w:sz w:val="24"/>
          <w:szCs w:val="24"/>
          <w:lang w:val="en-US" w:eastAsia="nl-NL"/>
        </w:rPr>
        <w:t>check &amp; act</w:t>
      </w:r>
    </w:p>
    <w:p w14:paraId="2F33ED4D" w14:textId="0EF26DBA" w:rsidR="002D2448" w:rsidRDefault="00DA0D9F" w:rsidP="00080F8F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080F8F">
        <w:rPr>
          <w:sz w:val="24"/>
          <w:szCs w:val="24"/>
        </w:rPr>
        <w:t xml:space="preserve">Lever de uitwerking in </w:t>
      </w:r>
      <w:r w:rsidR="00080F8F">
        <w:rPr>
          <w:sz w:val="24"/>
          <w:szCs w:val="24"/>
        </w:rPr>
        <w:t>via Teams</w:t>
      </w:r>
      <w:r w:rsidR="007F24C1">
        <w:rPr>
          <w:sz w:val="24"/>
          <w:szCs w:val="24"/>
        </w:rPr>
        <w:t xml:space="preserve"> </w:t>
      </w:r>
      <w:r w:rsidR="0030564A">
        <w:rPr>
          <w:sz w:val="24"/>
          <w:szCs w:val="24"/>
        </w:rPr>
        <w:t>10/5</w:t>
      </w:r>
    </w:p>
    <w:p w14:paraId="37D2A183" w14:textId="77777777" w:rsidR="008568ED" w:rsidRPr="00080F8F" w:rsidRDefault="008568ED" w:rsidP="008568ED">
      <w:pPr>
        <w:pStyle w:val="Geenafstand"/>
        <w:rPr>
          <w:sz w:val="24"/>
          <w:szCs w:val="24"/>
        </w:rPr>
      </w:pPr>
    </w:p>
    <w:sectPr w:rsidR="008568ED" w:rsidRPr="0008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F6F"/>
    <w:multiLevelType w:val="hybridMultilevel"/>
    <w:tmpl w:val="DF02CF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38E6"/>
    <w:multiLevelType w:val="hybridMultilevel"/>
    <w:tmpl w:val="F1143A9E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0066DD"/>
    <w:multiLevelType w:val="hybridMultilevel"/>
    <w:tmpl w:val="47DC20F2"/>
    <w:lvl w:ilvl="0" w:tplc="DF6E1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CD5"/>
    <w:multiLevelType w:val="hybridMultilevel"/>
    <w:tmpl w:val="49524A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64220"/>
    <w:multiLevelType w:val="hybridMultilevel"/>
    <w:tmpl w:val="1A7095AC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50"/>
    <w:rsid w:val="00053C8E"/>
    <w:rsid w:val="00080F8F"/>
    <w:rsid w:val="000D0A3B"/>
    <w:rsid w:val="001A1698"/>
    <w:rsid w:val="001C7CB4"/>
    <w:rsid w:val="002C7BF9"/>
    <w:rsid w:val="002D2448"/>
    <w:rsid w:val="0030564A"/>
    <w:rsid w:val="0031225D"/>
    <w:rsid w:val="00327AC2"/>
    <w:rsid w:val="003A4CD4"/>
    <w:rsid w:val="003C4592"/>
    <w:rsid w:val="00423712"/>
    <w:rsid w:val="00470DEE"/>
    <w:rsid w:val="00545736"/>
    <w:rsid w:val="005600BB"/>
    <w:rsid w:val="00576C8C"/>
    <w:rsid w:val="006160B6"/>
    <w:rsid w:val="006D6EE2"/>
    <w:rsid w:val="00792337"/>
    <w:rsid w:val="007F24C1"/>
    <w:rsid w:val="008568ED"/>
    <w:rsid w:val="00896C3D"/>
    <w:rsid w:val="008D69B2"/>
    <w:rsid w:val="00967250"/>
    <w:rsid w:val="00982B29"/>
    <w:rsid w:val="00997F3E"/>
    <w:rsid w:val="009F6B95"/>
    <w:rsid w:val="00A15873"/>
    <w:rsid w:val="00A601A1"/>
    <w:rsid w:val="00B077FE"/>
    <w:rsid w:val="00C5610F"/>
    <w:rsid w:val="00CE3DC5"/>
    <w:rsid w:val="00DA0D9F"/>
    <w:rsid w:val="00F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4845"/>
  <w15:chartTrackingRefBased/>
  <w15:docId w15:val="{52920DF5-C41A-4FB8-933F-1179CAA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6725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7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3" ma:contentTypeDescription="Een nieuw document maken." ma:contentTypeScope="" ma:versionID="672e0355ea726c629b3b101f25a40e0c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990e1553d204b3a8da398f9a0b8fe410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F7ED2-F45B-4A8A-B667-7E95CDC96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9C052-0738-48D4-800B-78BDC25D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937D-841F-4F56-BD42-CD412BF7E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>Helicon Opleidingen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Jacintha Westerink</cp:lastModifiedBy>
  <cp:revision>30</cp:revision>
  <dcterms:created xsi:type="dcterms:W3CDTF">2020-04-21T03:25:00Z</dcterms:created>
  <dcterms:modified xsi:type="dcterms:W3CDTF">2021-04-18T21:27:00Z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